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CAFA3">
      <w:pPr>
        <w:jc w:val="center"/>
        <w:rPr>
          <w:rFonts w:hint="eastAsia" w:ascii="方正大标宋简体" w:hAnsi="方正大标宋简体" w:eastAsia="方正大标宋简体" w:cs="方正大标宋简体"/>
          <w:kern w:val="0"/>
          <w:sz w:val="40"/>
          <w:szCs w:val="40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kern w:val="0"/>
          <w:sz w:val="40"/>
          <w:szCs w:val="40"/>
        </w:rPr>
        <w:t>贵州民族大学202</w:t>
      </w:r>
      <w:r>
        <w:rPr>
          <w:rFonts w:hint="eastAsia" w:ascii="方正大标宋简体" w:hAnsi="方正大标宋简体" w:eastAsia="方正大标宋简体" w:cs="方正大标宋简体"/>
          <w:kern w:val="0"/>
          <w:sz w:val="40"/>
          <w:szCs w:val="40"/>
          <w:lang w:val="en-US" w:eastAsia="zh-CN"/>
        </w:rPr>
        <w:t>6</w:t>
      </w:r>
      <w:r>
        <w:rPr>
          <w:rFonts w:hint="eastAsia" w:ascii="方正大标宋简体" w:hAnsi="方正大标宋简体" w:eastAsia="方正大标宋简体" w:cs="方正大标宋简体"/>
          <w:kern w:val="0"/>
          <w:sz w:val="40"/>
          <w:szCs w:val="40"/>
        </w:rPr>
        <w:t>年公开招聘</w:t>
      </w:r>
      <w:r>
        <w:rPr>
          <w:rFonts w:hint="eastAsia" w:ascii="方正大标宋简体" w:hAnsi="方正大标宋简体" w:eastAsia="方正大标宋简体" w:cs="方正大标宋简体"/>
          <w:kern w:val="0"/>
          <w:sz w:val="40"/>
          <w:szCs w:val="40"/>
          <w:lang w:val="en-US" w:eastAsia="zh-CN"/>
        </w:rPr>
        <w:t>工作人员</w:t>
      </w:r>
    </w:p>
    <w:p w14:paraId="58051FFF">
      <w:pPr>
        <w:jc w:val="center"/>
        <w:rPr>
          <w:rFonts w:hint="eastAsia" w:ascii="方正大标宋简体" w:hAnsi="方正大标宋简体" w:eastAsia="方正大标宋简体" w:cs="方正大标宋简体"/>
          <w:kern w:val="0"/>
          <w:sz w:val="40"/>
          <w:szCs w:val="40"/>
        </w:rPr>
      </w:pPr>
      <w:r>
        <w:rPr>
          <w:rFonts w:hint="eastAsia" w:ascii="方正大标宋简体" w:hAnsi="方正大标宋简体" w:eastAsia="方正大标宋简体" w:cs="方正大标宋简体"/>
          <w:kern w:val="0"/>
          <w:sz w:val="40"/>
          <w:szCs w:val="40"/>
        </w:rPr>
        <w:t>拟聘</w:t>
      </w:r>
      <w:r>
        <w:rPr>
          <w:rFonts w:hint="eastAsia" w:ascii="方正大标宋简体" w:hAnsi="方正大标宋简体" w:eastAsia="方正大标宋简体" w:cs="方正大标宋简体"/>
          <w:kern w:val="0"/>
          <w:sz w:val="40"/>
          <w:szCs w:val="40"/>
          <w:lang w:val="en-US" w:eastAsia="zh-CN"/>
        </w:rPr>
        <w:t>用</w:t>
      </w:r>
      <w:r>
        <w:rPr>
          <w:rFonts w:hint="eastAsia" w:ascii="方正大标宋简体" w:hAnsi="方正大标宋简体" w:eastAsia="方正大标宋简体" w:cs="方正大标宋简体"/>
          <w:kern w:val="0"/>
          <w:sz w:val="40"/>
          <w:szCs w:val="40"/>
        </w:rPr>
        <w:t>人员名单</w:t>
      </w:r>
    </w:p>
    <w:tbl>
      <w:tblPr>
        <w:tblStyle w:val="4"/>
        <w:tblW w:w="8778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91"/>
        <w:gridCol w:w="1418"/>
        <w:gridCol w:w="1684"/>
        <w:gridCol w:w="1718"/>
        <w:gridCol w:w="1612"/>
        <w:gridCol w:w="655"/>
      </w:tblGrid>
      <w:tr w14:paraId="730F6F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0824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招聘单位及 岗位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2F3C6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姓名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6441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学历学位及专业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DDA1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毕业院校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BF3F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其他报考条件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FBB0F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备注</w:t>
            </w:r>
          </w:p>
        </w:tc>
      </w:tr>
      <w:tr w14:paraId="13D7CC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D053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学生工作部专职辅导员岗1（22828070101）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8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任皓宇（男）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D7EF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历史学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硕士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中国史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6781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>云南大学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0F60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1.中共党员（含中共预备党员）；2.限男性。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11489916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79B4B0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9729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学生工作部专职辅导员岗1（22828070101）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36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曾华龙（男）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BE5D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农学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硕士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资源利用与植物保护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BD6C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中国农业科学院研究生院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FA48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1.中共党员（含中共预备党员）；2.限男性。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7CF00D26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4A394C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1C12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学生工作部专职辅导员岗1（22828070101）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3F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王爽</w:t>
            </w:r>
          </w:p>
          <w:p w14:paraId="0538F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（男）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EFFF6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理学硕士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生物学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A986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贵州师范大学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F824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1.中共党员（含中共预备党员）；2.限男性。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5695F5E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75A17C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EAA4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学生工作部专职辅导员岗1（22828070101）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4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王芾垚</w:t>
            </w:r>
          </w:p>
          <w:p w14:paraId="07B00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（男）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200A6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翻译硕士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日语笔译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BF08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贵州大学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8BB6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1.中共党员（含中共预备党员）；2.限男性。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099C890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6C06D0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1456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学生工作部专职辅导员岗1（22828070101）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F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胡琪雨</w:t>
            </w:r>
          </w:p>
          <w:p w14:paraId="0D0BD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（男）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2282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理学硕士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大数据统计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D358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贵州财经大学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D79A2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1.中共党员（含中共预备党员）；2.限男性。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D040392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5C5245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5A11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学生工作部专职辅导员岗1（22828070101）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5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梁静伟（男）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1379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医学硕士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法医学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E226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贵州医科大学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4692C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1.中共党员（含中共预备党员）；2.限男性。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4F61C39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6A478C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F2FF2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学生工作部专职辅导员岗1（22828070101）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7F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陈旭</w:t>
            </w:r>
          </w:p>
          <w:p w14:paraId="68D41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（男）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60A4E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资源与环境硕士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矿业工程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3929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中国矿业大学（北京）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3D49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1.中共党员（含中共预备党员）；2.限男性。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383FF2D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2BA031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3C9A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学生工作部专职辅导员岗1（22828070101）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11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池泽民（男）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71F9E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法学硕士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马克思主义中国化研究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89A0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西安理工大学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36D7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1.中共党员（含中共预备党员）；2.限男性。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5A96E01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3D1216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0405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学生工作部专职辅导员岗1（22828070101）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5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王浩</w:t>
            </w:r>
          </w:p>
          <w:p w14:paraId="7D3D2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（男）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CC3E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艺术硕士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4AD2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贵州师范大学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42F0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1.中共党员（含中共预备党员）；2.限男性。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F2C8B1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30936E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9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20BF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招聘单位及 岗位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7858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姓名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3F0F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学历学位及专业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C4E8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毕业院校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78FE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其他报考条件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D1BD78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备注</w:t>
            </w:r>
          </w:p>
        </w:tc>
      </w:tr>
      <w:tr w14:paraId="39EBAA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1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A46AE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学生工作部专职辅导员岗1（22828070101）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9A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吴选宏（男）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473D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哲学硕士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哲学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D3E6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贵州大学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28C5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1.中共党员（含中共预备党员）；2.限男性。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618D978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4EE173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1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F20B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学生工作部专职辅导员岗1（22828070101）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8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杜海强（男）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C3A9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资源与环境硕士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环境工程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A6B0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贵州大学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1E66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1.中共党员（含中共预备党员）；2.限男性。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678CDD5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7A08FF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2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159C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00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高阳</w:t>
            </w:r>
          </w:p>
          <w:p w14:paraId="39C80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（男）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02572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教育硕士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职业技术教育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4396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贵州师范大学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D08A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1.中共党员（含中共预备党员）；2.限男性；3.面向2026年度高校毕业生，并面向2024年、2025年度毕业但未落实编制内工作的高校毕业生开放。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3E944FF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161AEF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2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74CD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1C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江滔</w:t>
            </w:r>
          </w:p>
          <w:p w14:paraId="7A035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（男）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9EC6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highlight w:val="none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  <w:highlight w:val="none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文学硕士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  <w:highlight w:val="none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中国语言文学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3F37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贵州大学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39B8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1.中共党员（含中共预备党员）；2.限男性；3.面向2026年度高校毕业生，并面向2024年、2025年度毕业但未落实编制内工作的高校毕业生开放。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6268FF5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77E31D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2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28B5E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FC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廖海升（男）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9E73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教育硕士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学前教育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1D1FE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云南师范大学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8375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1.中共党员（含中共预备党员）；2.限男性；3.面向2026年度高校毕业生，并面向2024年、2025年度毕业但未落实编制内工作的高校毕业生开放。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0AFB5E1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38FB93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9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07F0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招聘单位及 岗位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678DC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姓名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0C038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学历学位及专业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FDBE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毕业院校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3423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其他报考条件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12EEE4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备注</w:t>
            </w:r>
          </w:p>
        </w:tc>
      </w:tr>
      <w:tr w14:paraId="3D0AEC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50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45FF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85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侯硕</w:t>
            </w:r>
          </w:p>
          <w:p w14:paraId="76017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（男）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5A44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经济学硕士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应用经济学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1B412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贵州大学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51DA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1.中共党员（含中共预备党员）；2.限男性；3.面向2026年度高校毕业生，并面向2024年、2025年度毕业但未落实编制内工作的高校毕业生开放。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1B1E091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0C163E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0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B683C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15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付涛</w:t>
            </w:r>
          </w:p>
          <w:p w14:paraId="048AB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（男）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9DF7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医学硕士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药学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41CD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昆明理工大学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5714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1.中共党员（含中共预备党员）；2.限男性；3.面向2026年度高校毕业生，并面向2024年、2025年度毕业但未落实编制内工作的高校毕业生开放。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2B51A4AC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2A216B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C89E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78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吴彬烨（女）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7973E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金融硕士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金融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0C40E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贵州财经大学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0822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1.中共党员（含中共预备党员）；2.限女性。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4622C25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7AB042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2FDE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D2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刘郭鑫（女）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0616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医学硕士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基础医学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E70A8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哈尔滨医科大学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2907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1.中共党员（含中共预备党员）；2.限女性。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36F6639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640E99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0C50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48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王凤</w:t>
            </w:r>
          </w:p>
          <w:p w14:paraId="33540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（女）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93FB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法学硕士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法学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762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贵州大学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BE40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1.中共党员（含中共预备党员）；2.限女性。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1DBE76BC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638745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085B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7C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邱译萱（女）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9C4AC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法学硕士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马克思主义理论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14CA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铜仁学院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7169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1.中共党员（含中共预备党员）；2.限女性。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6977AD6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6CCC0F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6DAF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69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罗弘宇</w:t>
            </w:r>
          </w:p>
          <w:p w14:paraId="0579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（女）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E825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资源与环境硕士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资源与环境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92FD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天津大学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91E0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1.中共党员（含中共预备党员）；2.限女性。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47090FB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2840C2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8634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招聘单位及 岗位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891C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姓名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68302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学历学位及专业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892B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毕业院校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257B2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其他报考条件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51118D2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备注</w:t>
            </w:r>
          </w:p>
        </w:tc>
      </w:tr>
      <w:tr w14:paraId="14569C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1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4151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16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董彬偲（女）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7D146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会计硕士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会计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CCB7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天津工业大学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6B02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1.中共党员（含中共预备党员）；2.限女性。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11AEF24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66962B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1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E20A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28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楊梓悦</w:t>
            </w:r>
          </w:p>
          <w:p w14:paraId="7210E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（女）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59D1E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管理学硕士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文化资源与文化产业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3026C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华中师范大学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6B5D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1.中共党员（含中共预备党员）；2.限女性。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C1CDD2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6A902A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2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A9A9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60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韦新雨</w:t>
            </w:r>
          </w:p>
          <w:p w14:paraId="0AEE2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（女）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E4EF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文学硕士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中国古代文学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DAE9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中南大学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2F2BC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1.中共党员（含中共预备党员）；2.限女性；3.面向2026年度高校毕业生，并面向2024年、2025年度毕业但未落实编制内工作的高校毕业生开放。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15C01FA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7AF110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2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69486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9A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李娇</w:t>
            </w:r>
          </w:p>
          <w:p w14:paraId="07B0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（女）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D6ED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工程管理硕士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工程管理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34A7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贵州大学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47736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1.中共党员（含中共预备党员）；2.限女性；3.面向2026年度高校毕业生，并面向2024年、2025年度毕业但未落实编制内工作的高校毕业生开放。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52A22968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3E4094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2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683D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2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王思琦</w:t>
            </w:r>
          </w:p>
          <w:p w14:paraId="699F2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（女）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1C2D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理学硕士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生物学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B6A6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中国农业大学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F2FB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1.中共党员（含中共预备党员）；2.限女性；3.面向2026年度高校毕业生，并面向2024年、2025年度毕业但未落实编制内工作的高校毕业生开放。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3C487EF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09FF14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6ED08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招聘单位及 岗位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561B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姓名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03BA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学历学位及专业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8F99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毕业院校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1724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其他报考条件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52B7516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备注</w:t>
            </w:r>
          </w:p>
        </w:tc>
      </w:tr>
      <w:tr w14:paraId="4789D0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2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DDC3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学生工作部专职辅导员岗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32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冷明倩</w:t>
            </w:r>
          </w:p>
          <w:p w14:paraId="73446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（女）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6999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文学硕士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英语语言文学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AA04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西南大学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8D986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1.中共党员（含中共预备党员）；2.限女性；3.面向2026年度高校毕业生，并面向2024年、2025年度毕业但未落实编制内工作的高校毕业生开放。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575B890C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048A55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6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556F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学生工作部专职心理教师岗（2282807010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AA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汪玉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74D6C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理学硕士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应用心理学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58FB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重庆师范大学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A0983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00" w:lineRule="exact"/>
              <w:jc w:val="both"/>
              <w:textAlignment w:val="auto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1.中共党员（含中共预备党员）；2.需具有下列资格证书之一：中国心理学会临床心理学注册工作委员会注册助理心理师、注册心理师、注册督导师，或中国心理卫生协会CPCA注册体系认定的注册助理心理咨询师、注册心理咨询师、注册心理督导师，或国家人力资源和社会保障部（人社部）认证的国家职业资格三级、二级心理咨询师，或心理咨询师基础培训合格证书。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3248737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25F674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1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6381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国际教育学院（东盟人文学院）教师岗（2282807010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8B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杨涓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46008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翻译硕士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越南语笔译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F55B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四川外国语大学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3130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专业领域为越南语方向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2386AD5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25F70D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1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0EF8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国际教育学院（东盟人文学院）教师岗（2282807010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0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赵林清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A3CE6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外国语言文学（越南语研究）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67BD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  <w:t>越南社会科学研究院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C048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专业领域为越南语方向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23EB813C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70D64B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1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1BBA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体育与健康学院教师岗1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5C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王冬镭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DAB0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体育教学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A9748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贵州医科大学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55C1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专业领域为户外运动方向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2D15229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2B4BB6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9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2573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招聘单位及 岗位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BA9C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姓名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A61A8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学历学位及专业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2AF42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毕业院校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AE32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其他报考条件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7B28FB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备注</w:t>
            </w:r>
          </w:p>
        </w:tc>
      </w:tr>
      <w:tr w14:paraId="573EFE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D591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体育与健康学院教师岗1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47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肖亚琴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6EA5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5396E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  <w:t>贵州民族大学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D4DE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专业领域为户外运动方向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4C25069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52FA01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4FEC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体育与健康学院教师岗2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68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龙茜芳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8C75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571D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  <w:t>贵州大学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209D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需具有省级及以上少数民族传统体育运动会获奖前三名荣誉证书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0EA8294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25A910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6E6F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体育与健康学院教师岗3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C3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张为翌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51BC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D5F06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  <w:t>广西大学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49ACE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专业领域为篮球方向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6A08D5BC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53A926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9783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体育与健康学院教师岗3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30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柴国梁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DDF0E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D0538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  <w:t>贵州大学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0CD0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专业领域为篮球方向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68BAC10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3F17D4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E4132">
            <w:pPr>
              <w:widowControl/>
              <w:shd w:val="clear" w:color="auto" w:fill="FFFFFF"/>
              <w:spacing w:before="100" w:beforeAutospacing="1" w:after="100" w:afterAutospacing="1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体育与健康学院教师岗4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C0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韩茂宇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6738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29EB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石河子大学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64922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>专业领域为田径方向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1C97603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545FA8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578D8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体育与健康学院教师岗5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29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李健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CD132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体育教学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85838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武汉体育学院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0A478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>专业领域为体操方向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11FF332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634F56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BD64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体育与健康学院教师岗6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13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8D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王广哲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9060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55802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贵州民族大学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EC9A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>专业领域为羽毛球方向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52B4F39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1CA7F7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0B06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体育与健康学院教师岗7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9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郑勇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7E77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体育教学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20BF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长江大学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FD97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>专业领域为乒乓球方向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2A20ED6F">
            <w:pPr>
              <w:widowControl/>
              <w:shd w:val="clear" w:color="auto" w:fill="FFFFFF"/>
              <w:spacing w:before="100" w:beforeAutospacing="1" w:after="100" w:afterAutospacing="1" w:line="240" w:lineRule="atLeast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222BA7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93282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体育与健康学院教师岗8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1E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龙佳雨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C28C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体育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E3FC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贵州大学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D31D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>专业领域为武术方向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782F5839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15DA25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9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CDEA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招聘单位及 岗位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A18B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姓名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CB0A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学历学位及专业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53C6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毕业院校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5E2F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其他报考条件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E6AAC2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shd w:val="clear" w:color="auto" w:fill="FFFFFF"/>
              </w:rPr>
              <w:t>备注</w:t>
            </w:r>
          </w:p>
        </w:tc>
      </w:tr>
      <w:tr w14:paraId="029B86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9E6B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信息与数据中心实验教师岗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16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3D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白潇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E056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电子信息硕士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软件工程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1815E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中国科学院大学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517A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78DFCA4E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0D2923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E31F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信息与数据中心实验教师岗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（228280701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16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C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徐明强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3EB6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工学硕士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计算机科学与技术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7A0D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贵州师范大学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0794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015BCDF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769818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73AC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财务处财务人员岗（228280701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02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扶青琳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3111B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会计硕士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会计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9AC9E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贵州财经大学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D3C7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left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5238AB9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3310D8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884B2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财务处财务人员岗（228280701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6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汪成洁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1D8B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会计硕士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会计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EF868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海南大学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62504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7C02761E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25189D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0883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财务处财务人员岗（228280701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DD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王子怡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0D3E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会计硕士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会计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935A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上海大学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ACE9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7B72AD77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4B47FB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5A1EA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财务处财务人员岗（228280701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57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龙甜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D423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会计硕士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会计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6F2D1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贵州财经大学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FC9F0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left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54D1C89F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  <w:tr w14:paraId="2744B2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</w:trPr>
        <w:tc>
          <w:tcPr>
            <w:tcW w:w="169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BE85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 xml:space="preserve">贵州民族大学 </w:t>
            </w:r>
            <w:r>
              <w:rPr>
                <w:rFonts w:ascii="宋体" w:hAnsi="宋体" w:eastAsia="仿宋_GB2312" w:cs="宋体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审计处审计人员岗（228280701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  <w:lang w:val="en-US" w:eastAsia="zh-CN"/>
              </w:rPr>
              <w:t>18</w:t>
            </w:r>
            <w:r>
              <w:rPr>
                <w:rFonts w:hint="eastAsia" w:ascii="宋体" w:hAnsi="宋体" w:eastAsia="仿宋_GB2312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4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唐玉琳</w:t>
            </w:r>
            <w:bookmarkStart w:id="0" w:name="_GoBack"/>
            <w:bookmarkEnd w:id="0"/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1361D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研究生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经济学硕士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仿宋_GB2312" w:cs="宋体"/>
                <w:color w:val="auto"/>
                <w:kern w:val="0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/>
              </w:rPr>
              <w:t>西方经济学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A8E28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云南财经大学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A8C05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FFFFFF"/>
          </w:tcPr>
          <w:p w14:paraId="7ECDBAE3">
            <w:pPr>
              <w:widowControl/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宋体" w:hAnsi="宋体" w:eastAsia="仿宋_GB2312" w:cs="宋体"/>
                <w:kern w:val="0"/>
                <w:sz w:val="18"/>
                <w:szCs w:val="18"/>
              </w:rPr>
            </w:pPr>
          </w:p>
        </w:tc>
      </w:tr>
    </w:tbl>
    <w:p w14:paraId="55774D59">
      <w:pPr>
        <w:jc w:val="center"/>
        <w:rPr>
          <w:rFonts w:ascii="仿宋_GB2312" w:hAnsi="仿宋_GB2312" w:eastAsia="仿宋_GB2312" w:cs="仿宋_GB2312"/>
          <w:kern w:val="0"/>
          <w:sz w:val="32"/>
          <w:szCs w:val="32"/>
        </w:rPr>
      </w:pPr>
    </w:p>
    <w:sectPr>
      <w:pgSz w:w="11906" w:h="16838"/>
      <w:pgMar w:top="1213" w:right="1800" w:bottom="1213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M2YWNlYTA0NzA5MTQyMGZiODdiZjU4YzQwYTkzYWYifQ=="/>
  </w:docVars>
  <w:rsids>
    <w:rsidRoot w:val="00146AEF"/>
    <w:rsid w:val="00093C5C"/>
    <w:rsid w:val="00146AEF"/>
    <w:rsid w:val="001F2185"/>
    <w:rsid w:val="002C4EEC"/>
    <w:rsid w:val="00374F1A"/>
    <w:rsid w:val="003D7989"/>
    <w:rsid w:val="00426BEC"/>
    <w:rsid w:val="0054205B"/>
    <w:rsid w:val="0055574E"/>
    <w:rsid w:val="006D2547"/>
    <w:rsid w:val="006F683B"/>
    <w:rsid w:val="00705BDB"/>
    <w:rsid w:val="00713D18"/>
    <w:rsid w:val="007417C7"/>
    <w:rsid w:val="0078583F"/>
    <w:rsid w:val="00846ED1"/>
    <w:rsid w:val="00944E8F"/>
    <w:rsid w:val="0096738E"/>
    <w:rsid w:val="0099556A"/>
    <w:rsid w:val="009D7B3A"/>
    <w:rsid w:val="00A176C5"/>
    <w:rsid w:val="00A65682"/>
    <w:rsid w:val="00EC36CE"/>
    <w:rsid w:val="00ED1B9D"/>
    <w:rsid w:val="00F2436B"/>
    <w:rsid w:val="00F711F3"/>
    <w:rsid w:val="03252ABC"/>
    <w:rsid w:val="08087287"/>
    <w:rsid w:val="09E655C9"/>
    <w:rsid w:val="0E27079D"/>
    <w:rsid w:val="102F7D24"/>
    <w:rsid w:val="10F36A3F"/>
    <w:rsid w:val="16E96F56"/>
    <w:rsid w:val="17F07CCF"/>
    <w:rsid w:val="18550589"/>
    <w:rsid w:val="1D7C2114"/>
    <w:rsid w:val="21ED14A0"/>
    <w:rsid w:val="269D778D"/>
    <w:rsid w:val="26E86A6C"/>
    <w:rsid w:val="28485A15"/>
    <w:rsid w:val="2A697EC4"/>
    <w:rsid w:val="2E863A50"/>
    <w:rsid w:val="32EA7D2E"/>
    <w:rsid w:val="33D103CC"/>
    <w:rsid w:val="37125A3C"/>
    <w:rsid w:val="383330A9"/>
    <w:rsid w:val="3D6C1784"/>
    <w:rsid w:val="44A86C5A"/>
    <w:rsid w:val="466878C2"/>
    <w:rsid w:val="491C1757"/>
    <w:rsid w:val="49CA35C1"/>
    <w:rsid w:val="526616FA"/>
    <w:rsid w:val="54FB1AC1"/>
    <w:rsid w:val="63EF3C0E"/>
    <w:rsid w:val="6B0D0163"/>
    <w:rsid w:val="6C3D246C"/>
    <w:rsid w:val="72D12348"/>
    <w:rsid w:val="730E1943"/>
    <w:rsid w:val="737A76E6"/>
    <w:rsid w:val="754971FD"/>
    <w:rsid w:val="7B3867F0"/>
    <w:rsid w:val="7B9C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微软雅黑" w:hAnsi="微软雅黑" w:eastAsia="微软雅黑" w:cs="微软雅黑"/>
      <w:snapToGrid w:val="0"/>
      <w:color w:val="000000"/>
      <w:kern w:val="0"/>
      <w:sz w:val="24"/>
      <w:szCs w:val="24"/>
      <w:lang w:eastAsia="en-US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Home</Company>
  <Pages>7</Pages>
  <Words>3395</Words>
  <Characters>4017</Characters>
  <Lines>15</Lines>
  <Paragraphs>4</Paragraphs>
  <TotalTime>4</TotalTime>
  <ScaleCrop>false</ScaleCrop>
  <LinksUpToDate>false</LinksUpToDate>
  <CharactersWithSpaces>5246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2023-08-06T00:56:00Z</dcterms:created>
  <dc:creator>China</dc:creator>
  <cp:lastModifiedBy>聚智成业</cp:lastModifiedBy>
  <cp:lastPrinted>2023-08-14T02:26:00Z</cp:lastPrinted>
  <dcterms:modified xsi:type="dcterms:W3CDTF">2026-11-02T03:30:48Z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DFC07BEE9AEC4F8C82D999E56CB739C4_12</vt:lpwstr>
  </property>
  <property fmtid="{D5CDD505-2E9C-101B-9397-08002B2CF9AE}" pid="4" name="KSOTemplateDocerSaveRecord">
    <vt:lpwstr>eyJoZGlkIjoiZjM2YWNlYTA0NzA5MTQyMGZiODdiZjU4YzQwYTkzYWYiLCJ1c2VySWQiOiI1OTAwMTk1NTQifQ==</vt:lpwstr>
  </property>
</Properties>
</file>